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/>
        <w:autoSpaceDN/>
        <w:adjustRightInd/>
        <w:spacing w:line="240" w:lineRule="auto"/>
        <w:ind w:firstLine="0" w:firstLineChars="0"/>
        <w:jc w:val="both"/>
        <w:rPr>
          <w:rFonts w:ascii="Times New Roman" w:hAnsi="Times New Roman" w:eastAsia="仿宋_GB2312" w:cs="Times New Roman"/>
          <w:b/>
          <w:bCs/>
          <w:kern w:val="2"/>
          <w:sz w:val="32"/>
          <w:szCs w:val="32"/>
        </w:rPr>
      </w:pPr>
      <w:r>
        <w:rPr>
          <w:rFonts w:ascii="Times New Roman" w:hAnsi="Times New Roman" w:eastAsia="仿宋_GB2312" w:cs="Times New Roman"/>
          <w:b/>
          <w:bCs/>
          <w:kern w:val="2"/>
          <w:sz w:val="32"/>
          <w:szCs w:val="32"/>
        </w:rPr>
        <w:t>附录3</w:t>
      </w:r>
    </w:p>
    <w:p>
      <w:pPr>
        <w:autoSpaceDE/>
        <w:autoSpaceDN/>
        <w:adjustRightInd/>
        <w:spacing w:line="240" w:lineRule="auto"/>
        <w:ind w:firstLine="0" w:firstLineChars="0"/>
        <w:jc w:val="center"/>
        <w:rPr>
          <w:rFonts w:ascii="Times New Roman" w:hAnsi="Times New Roman" w:eastAsia="方正小标宋简体" w:cs="Times New Roman"/>
          <w:kern w:val="2"/>
          <w:sz w:val="44"/>
          <w:szCs w:val="44"/>
        </w:rPr>
      </w:pPr>
      <w:r>
        <w:rPr>
          <w:rFonts w:ascii="Times New Roman" w:hAnsi="Times New Roman" w:eastAsia="方正小标宋简体" w:cs="Times New Roman"/>
          <w:kern w:val="2"/>
          <w:sz w:val="44"/>
          <w:szCs w:val="44"/>
        </w:rPr>
        <w:t>2021年浙江省高等教育教学成果奖</w:t>
      </w:r>
      <w:r>
        <w:rPr>
          <w:rFonts w:hint="eastAsia" w:ascii="Times New Roman" w:hAnsi="Times New Roman" w:eastAsia="方正小标宋简体" w:cs="Times New Roman"/>
          <w:kern w:val="2"/>
          <w:sz w:val="44"/>
          <w:szCs w:val="44"/>
          <w:lang w:eastAsia="zh-CN"/>
        </w:rPr>
        <w:t>推荐</w:t>
      </w:r>
      <w:r>
        <w:rPr>
          <w:rFonts w:ascii="Times New Roman" w:hAnsi="Times New Roman" w:eastAsia="方正小标宋简体" w:cs="Times New Roman"/>
          <w:kern w:val="2"/>
          <w:sz w:val="44"/>
          <w:szCs w:val="44"/>
        </w:rPr>
        <w:t>申报汇总表</w:t>
      </w:r>
      <w:bookmarkStart w:id="0" w:name="_GoBack"/>
      <w:bookmarkEnd w:id="0"/>
    </w:p>
    <w:p>
      <w:pPr>
        <w:autoSpaceDE/>
        <w:autoSpaceDN/>
        <w:adjustRightInd/>
        <w:spacing w:line="240" w:lineRule="auto"/>
        <w:ind w:firstLine="0" w:firstLineChars="0"/>
        <w:jc w:val="both"/>
        <w:rPr>
          <w:rFonts w:ascii="Times New Roman" w:hAnsi="Times New Roman" w:eastAsia="仿宋_GB2312" w:cs="Times New Roman"/>
          <w:kern w:val="2"/>
          <w:sz w:val="24"/>
          <w:szCs w:val="24"/>
          <w:u w:val="single"/>
        </w:rPr>
      </w:pPr>
    </w:p>
    <w:p>
      <w:pPr>
        <w:autoSpaceDE/>
        <w:autoSpaceDN/>
        <w:adjustRightInd/>
        <w:spacing w:line="240" w:lineRule="auto"/>
        <w:ind w:firstLine="0" w:firstLineChars="0"/>
        <w:jc w:val="both"/>
        <w:rPr>
          <w:rFonts w:ascii="Times New Roman" w:hAnsi="Times New Roman" w:eastAsia="仿宋_GB2312" w:cs="Times New Roman"/>
          <w:kern w:val="2"/>
          <w:sz w:val="24"/>
          <w:szCs w:val="24"/>
        </w:rPr>
      </w:pPr>
      <w:r>
        <w:rPr>
          <w:rFonts w:hint="eastAsia" w:ascii="Times New Roman" w:hAnsi="Times New Roman" w:eastAsia="仿宋_GB2312" w:cs="Times New Roman"/>
          <w:kern w:val="2"/>
          <w:sz w:val="24"/>
          <w:szCs w:val="24"/>
          <w:lang w:eastAsia="zh-CN"/>
        </w:rPr>
        <w:t>二级学院</w:t>
      </w:r>
      <w:r>
        <w:rPr>
          <w:rFonts w:ascii="Times New Roman" w:hAnsi="Times New Roman" w:eastAsia="仿宋_GB2312" w:cs="Times New Roman"/>
          <w:kern w:val="2"/>
          <w:sz w:val="24"/>
          <w:szCs w:val="24"/>
        </w:rPr>
        <w:t>（盖章）：</w:t>
      </w:r>
      <w:r>
        <w:rPr>
          <w:rFonts w:ascii="Times New Roman" w:hAnsi="Times New Roman" w:eastAsia="仿宋_GB2312" w:cs="Times New Roman"/>
          <w:kern w:val="2"/>
          <w:sz w:val="24"/>
          <w:szCs w:val="24"/>
          <w:u w:val="single"/>
        </w:rPr>
        <w:t xml:space="preserve">                                    </w:t>
      </w:r>
    </w:p>
    <w:p>
      <w:pPr>
        <w:autoSpaceDE/>
        <w:autoSpaceDN/>
        <w:adjustRightInd/>
        <w:spacing w:line="240" w:lineRule="auto"/>
        <w:ind w:firstLine="0" w:firstLineChars="0"/>
        <w:jc w:val="both"/>
        <w:rPr>
          <w:rFonts w:ascii="Times New Roman" w:hAnsi="Times New Roman" w:eastAsia="仿宋_GB2312" w:cs="Times New Roman"/>
          <w:kern w:val="2"/>
          <w:sz w:val="30"/>
          <w:szCs w:val="30"/>
        </w:rPr>
      </w:pPr>
      <w:r>
        <w:rPr>
          <w:rFonts w:ascii="Times New Roman" w:hAnsi="Times New Roman" w:eastAsia="仿宋_GB2312" w:cs="Times New Roman"/>
          <w:kern w:val="2"/>
          <w:sz w:val="30"/>
          <w:szCs w:val="30"/>
        </w:rPr>
        <w:t xml:space="preserve"> </w:t>
      </w:r>
    </w:p>
    <w:tbl>
      <w:tblPr>
        <w:tblStyle w:val="3"/>
        <w:tblW w:w="13930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3"/>
        <w:gridCol w:w="2472"/>
        <w:gridCol w:w="1347"/>
        <w:gridCol w:w="2768"/>
        <w:gridCol w:w="3744"/>
        <w:gridCol w:w="28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783" w:type="dxa"/>
            <w:noWrap w:val="0"/>
            <w:vAlign w:val="center"/>
          </w:tcPr>
          <w:p>
            <w:pPr>
              <w:autoSpaceDE/>
              <w:autoSpaceDN/>
              <w:adjustRightInd/>
              <w:spacing w:line="240" w:lineRule="atLeast"/>
              <w:ind w:firstLine="0" w:firstLineChars="0"/>
              <w:jc w:val="center"/>
              <w:rPr>
                <w:rFonts w:ascii="Times New Roman" w:hAnsi="Times New Roman" w:eastAsia="黑体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kern w:val="2"/>
                <w:sz w:val="24"/>
                <w:szCs w:val="24"/>
              </w:rPr>
              <w:t>序号</w:t>
            </w:r>
          </w:p>
        </w:tc>
        <w:tc>
          <w:tcPr>
            <w:tcW w:w="2472" w:type="dxa"/>
            <w:noWrap w:val="0"/>
            <w:vAlign w:val="center"/>
          </w:tcPr>
          <w:p>
            <w:pPr>
              <w:autoSpaceDE/>
              <w:autoSpaceDN/>
              <w:adjustRightInd/>
              <w:spacing w:line="240" w:lineRule="atLeast"/>
              <w:ind w:firstLine="0" w:firstLineChars="0"/>
              <w:jc w:val="center"/>
              <w:rPr>
                <w:rFonts w:ascii="Times New Roman" w:hAnsi="Times New Roman" w:eastAsia="黑体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kern w:val="2"/>
                <w:sz w:val="24"/>
                <w:szCs w:val="24"/>
              </w:rPr>
              <w:t>推荐成果名称</w:t>
            </w:r>
          </w:p>
        </w:tc>
        <w:tc>
          <w:tcPr>
            <w:tcW w:w="1347" w:type="dxa"/>
            <w:noWrap w:val="0"/>
            <w:vAlign w:val="center"/>
          </w:tcPr>
          <w:p>
            <w:pPr>
              <w:autoSpaceDE/>
              <w:autoSpaceDN/>
              <w:adjustRightInd/>
              <w:spacing w:line="240" w:lineRule="atLeast"/>
              <w:ind w:firstLine="0" w:firstLineChars="0"/>
              <w:jc w:val="center"/>
              <w:rPr>
                <w:rFonts w:ascii="Times New Roman" w:hAnsi="Times New Roman" w:eastAsia="黑体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kern w:val="2"/>
                <w:sz w:val="24"/>
                <w:szCs w:val="24"/>
              </w:rPr>
              <w:t>推荐等级</w:t>
            </w:r>
          </w:p>
        </w:tc>
        <w:tc>
          <w:tcPr>
            <w:tcW w:w="2768" w:type="dxa"/>
            <w:noWrap w:val="0"/>
            <w:vAlign w:val="center"/>
          </w:tcPr>
          <w:p>
            <w:pPr>
              <w:autoSpaceDE/>
              <w:autoSpaceDN/>
              <w:adjustRightInd/>
              <w:spacing w:line="240" w:lineRule="atLeast"/>
              <w:ind w:firstLine="0" w:firstLineChars="0"/>
              <w:jc w:val="center"/>
              <w:rPr>
                <w:rFonts w:ascii="Times New Roman" w:hAnsi="Times New Roman" w:eastAsia="黑体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kern w:val="2"/>
                <w:sz w:val="24"/>
                <w:szCs w:val="24"/>
              </w:rPr>
              <w:t>成果主要完成人姓名</w:t>
            </w:r>
          </w:p>
        </w:tc>
        <w:tc>
          <w:tcPr>
            <w:tcW w:w="3744" w:type="dxa"/>
            <w:noWrap w:val="0"/>
            <w:vAlign w:val="center"/>
          </w:tcPr>
          <w:p>
            <w:pPr>
              <w:autoSpaceDE/>
              <w:autoSpaceDN/>
              <w:adjustRightInd/>
              <w:spacing w:line="240" w:lineRule="atLeast"/>
              <w:ind w:firstLine="0" w:firstLineChars="0"/>
              <w:jc w:val="center"/>
              <w:rPr>
                <w:rFonts w:ascii="Times New Roman" w:hAnsi="Times New Roman" w:eastAsia="黑体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kern w:val="2"/>
                <w:sz w:val="24"/>
                <w:szCs w:val="24"/>
              </w:rPr>
              <w:t>成果主要完成单位</w:t>
            </w:r>
          </w:p>
        </w:tc>
        <w:tc>
          <w:tcPr>
            <w:tcW w:w="2816" w:type="dxa"/>
            <w:noWrap w:val="0"/>
            <w:vAlign w:val="center"/>
          </w:tcPr>
          <w:p>
            <w:pPr>
              <w:autoSpaceDE/>
              <w:autoSpaceDN/>
              <w:adjustRightInd/>
              <w:spacing w:line="240" w:lineRule="atLeast"/>
              <w:ind w:firstLine="0" w:firstLineChars="0"/>
              <w:jc w:val="center"/>
              <w:rPr>
                <w:rFonts w:ascii="Times New Roman" w:hAnsi="Times New Roman" w:eastAsia="黑体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kern w:val="2"/>
                <w:sz w:val="24"/>
                <w:szCs w:val="24"/>
              </w:rPr>
              <w:t>成果科类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3" w:type="dxa"/>
            <w:noWrap w:val="0"/>
            <w:vAlign w:val="center"/>
          </w:tcPr>
          <w:p>
            <w:pPr>
              <w:autoSpaceDE/>
              <w:autoSpaceDN/>
              <w:adjustRightInd/>
              <w:spacing w:line="240" w:lineRule="atLeas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  <w:tc>
          <w:tcPr>
            <w:tcW w:w="2472" w:type="dxa"/>
            <w:noWrap w:val="0"/>
            <w:vAlign w:val="center"/>
          </w:tcPr>
          <w:p>
            <w:pPr>
              <w:autoSpaceDE/>
              <w:autoSpaceDN/>
              <w:adjustRightInd/>
              <w:spacing w:line="240" w:lineRule="atLeas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  <w:tc>
          <w:tcPr>
            <w:tcW w:w="1347" w:type="dxa"/>
            <w:noWrap w:val="0"/>
            <w:vAlign w:val="center"/>
          </w:tcPr>
          <w:p>
            <w:pPr>
              <w:autoSpaceDE/>
              <w:autoSpaceDN/>
              <w:adjustRightInd/>
              <w:spacing w:line="240" w:lineRule="atLeast"/>
              <w:ind w:firstLine="0" w:firstLineChars="0"/>
              <w:jc w:val="both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  <w:tc>
          <w:tcPr>
            <w:tcW w:w="2768" w:type="dxa"/>
            <w:noWrap w:val="0"/>
            <w:vAlign w:val="center"/>
          </w:tcPr>
          <w:p>
            <w:pPr>
              <w:autoSpaceDE/>
              <w:autoSpaceDN/>
              <w:adjustRightInd/>
              <w:spacing w:line="240" w:lineRule="atLeast"/>
              <w:ind w:firstLine="0" w:firstLineChars="0"/>
              <w:jc w:val="both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  <w:tc>
          <w:tcPr>
            <w:tcW w:w="3744" w:type="dxa"/>
            <w:noWrap w:val="0"/>
            <w:vAlign w:val="center"/>
          </w:tcPr>
          <w:p>
            <w:pPr>
              <w:autoSpaceDE/>
              <w:autoSpaceDN/>
              <w:adjustRightInd/>
              <w:spacing w:line="240" w:lineRule="atLeast"/>
              <w:ind w:firstLine="0" w:firstLineChars="0"/>
              <w:jc w:val="both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  <w:tc>
          <w:tcPr>
            <w:tcW w:w="2816" w:type="dxa"/>
            <w:noWrap w:val="0"/>
            <w:vAlign w:val="center"/>
          </w:tcPr>
          <w:p>
            <w:pPr>
              <w:autoSpaceDE/>
              <w:autoSpaceDN/>
              <w:adjustRightInd/>
              <w:spacing w:line="240" w:lineRule="atLeast"/>
              <w:ind w:firstLine="0" w:firstLineChars="0"/>
              <w:jc w:val="both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3" w:type="dxa"/>
            <w:noWrap w:val="0"/>
            <w:vAlign w:val="center"/>
          </w:tcPr>
          <w:p>
            <w:pPr>
              <w:autoSpaceDE/>
              <w:autoSpaceDN/>
              <w:adjustRightInd/>
              <w:spacing w:line="240" w:lineRule="atLeas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  <w:tc>
          <w:tcPr>
            <w:tcW w:w="2472" w:type="dxa"/>
            <w:noWrap w:val="0"/>
            <w:vAlign w:val="center"/>
          </w:tcPr>
          <w:p>
            <w:pPr>
              <w:autoSpaceDE/>
              <w:autoSpaceDN/>
              <w:adjustRightInd/>
              <w:spacing w:line="240" w:lineRule="atLeas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  <w:tc>
          <w:tcPr>
            <w:tcW w:w="1347" w:type="dxa"/>
            <w:noWrap w:val="0"/>
            <w:vAlign w:val="center"/>
          </w:tcPr>
          <w:p>
            <w:pPr>
              <w:autoSpaceDE/>
              <w:autoSpaceDN/>
              <w:adjustRightInd/>
              <w:spacing w:line="240" w:lineRule="atLeast"/>
              <w:ind w:firstLine="0" w:firstLineChars="0"/>
              <w:jc w:val="both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  <w:tc>
          <w:tcPr>
            <w:tcW w:w="2768" w:type="dxa"/>
            <w:noWrap w:val="0"/>
            <w:vAlign w:val="center"/>
          </w:tcPr>
          <w:p>
            <w:pPr>
              <w:autoSpaceDE/>
              <w:autoSpaceDN/>
              <w:adjustRightInd/>
              <w:spacing w:line="240" w:lineRule="atLeast"/>
              <w:ind w:firstLine="0" w:firstLineChars="0"/>
              <w:jc w:val="both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  <w:tc>
          <w:tcPr>
            <w:tcW w:w="3744" w:type="dxa"/>
            <w:noWrap w:val="0"/>
            <w:vAlign w:val="center"/>
          </w:tcPr>
          <w:p>
            <w:pPr>
              <w:autoSpaceDE/>
              <w:autoSpaceDN/>
              <w:adjustRightInd/>
              <w:spacing w:line="240" w:lineRule="atLeast"/>
              <w:ind w:firstLine="0" w:firstLineChars="0"/>
              <w:jc w:val="both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  <w:tc>
          <w:tcPr>
            <w:tcW w:w="2816" w:type="dxa"/>
            <w:noWrap w:val="0"/>
            <w:vAlign w:val="center"/>
          </w:tcPr>
          <w:p>
            <w:pPr>
              <w:autoSpaceDE/>
              <w:autoSpaceDN/>
              <w:adjustRightInd/>
              <w:spacing w:line="240" w:lineRule="atLeast"/>
              <w:ind w:firstLine="0" w:firstLineChars="0"/>
              <w:jc w:val="both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3" w:type="dxa"/>
            <w:noWrap w:val="0"/>
            <w:vAlign w:val="center"/>
          </w:tcPr>
          <w:p>
            <w:pPr>
              <w:autoSpaceDE/>
              <w:autoSpaceDN/>
              <w:adjustRightInd/>
              <w:spacing w:line="240" w:lineRule="atLeas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  <w:tc>
          <w:tcPr>
            <w:tcW w:w="2472" w:type="dxa"/>
            <w:noWrap w:val="0"/>
            <w:vAlign w:val="center"/>
          </w:tcPr>
          <w:p>
            <w:pPr>
              <w:autoSpaceDE/>
              <w:autoSpaceDN/>
              <w:adjustRightInd/>
              <w:spacing w:line="240" w:lineRule="atLeas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  <w:tc>
          <w:tcPr>
            <w:tcW w:w="1347" w:type="dxa"/>
            <w:noWrap w:val="0"/>
            <w:vAlign w:val="center"/>
          </w:tcPr>
          <w:p>
            <w:pPr>
              <w:autoSpaceDE/>
              <w:autoSpaceDN/>
              <w:adjustRightInd/>
              <w:spacing w:line="240" w:lineRule="atLeast"/>
              <w:ind w:firstLine="0" w:firstLineChars="0"/>
              <w:jc w:val="both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  <w:tc>
          <w:tcPr>
            <w:tcW w:w="2768" w:type="dxa"/>
            <w:noWrap w:val="0"/>
            <w:vAlign w:val="center"/>
          </w:tcPr>
          <w:p>
            <w:pPr>
              <w:autoSpaceDE/>
              <w:autoSpaceDN/>
              <w:adjustRightInd/>
              <w:spacing w:line="240" w:lineRule="atLeast"/>
              <w:ind w:firstLine="0" w:firstLineChars="0"/>
              <w:jc w:val="both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  <w:tc>
          <w:tcPr>
            <w:tcW w:w="3744" w:type="dxa"/>
            <w:noWrap w:val="0"/>
            <w:vAlign w:val="center"/>
          </w:tcPr>
          <w:p>
            <w:pPr>
              <w:autoSpaceDE/>
              <w:autoSpaceDN/>
              <w:adjustRightInd/>
              <w:spacing w:line="240" w:lineRule="atLeast"/>
              <w:ind w:firstLine="0" w:firstLineChars="0"/>
              <w:jc w:val="both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  <w:tc>
          <w:tcPr>
            <w:tcW w:w="2816" w:type="dxa"/>
            <w:noWrap w:val="0"/>
            <w:vAlign w:val="center"/>
          </w:tcPr>
          <w:p>
            <w:pPr>
              <w:autoSpaceDE/>
              <w:autoSpaceDN/>
              <w:adjustRightInd/>
              <w:spacing w:line="240" w:lineRule="atLeast"/>
              <w:ind w:firstLine="0" w:firstLineChars="0"/>
              <w:jc w:val="both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3" w:type="dxa"/>
            <w:noWrap w:val="0"/>
            <w:vAlign w:val="center"/>
          </w:tcPr>
          <w:p>
            <w:pPr>
              <w:autoSpaceDE/>
              <w:autoSpaceDN/>
              <w:adjustRightInd/>
              <w:spacing w:line="240" w:lineRule="atLeas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  <w:tc>
          <w:tcPr>
            <w:tcW w:w="2472" w:type="dxa"/>
            <w:noWrap w:val="0"/>
            <w:vAlign w:val="center"/>
          </w:tcPr>
          <w:p>
            <w:pPr>
              <w:autoSpaceDE/>
              <w:autoSpaceDN/>
              <w:adjustRightInd/>
              <w:spacing w:line="240" w:lineRule="atLeas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  <w:tc>
          <w:tcPr>
            <w:tcW w:w="1347" w:type="dxa"/>
            <w:noWrap w:val="0"/>
            <w:vAlign w:val="center"/>
          </w:tcPr>
          <w:p>
            <w:pPr>
              <w:autoSpaceDE/>
              <w:autoSpaceDN/>
              <w:adjustRightInd/>
              <w:spacing w:line="240" w:lineRule="atLeast"/>
              <w:ind w:firstLine="0" w:firstLineChars="0"/>
              <w:jc w:val="both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  <w:tc>
          <w:tcPr>
            <w:tcW w:w="2768" w:type="dxa"/>
            <w:noWrap w:val="0"/>
            <w:vAlign w:val="center"/>
          </w:tcPr>
          <w:p>
            <w:pPr>
              <w:autoSpaceDE/>
              <w:autoSpaceDN/>
              <w:adjustRightInd/>
              <w:spacing w:line="240" w:lineRule="atLeast"/>
              <w:ind w:firstLine="0" w:firstLineChars="0"/>
              <w:jc w:val="both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  <w:tc>
          <w:tcPr>
            <w:tcW w:w="3744" w:type="dxa"/>
            <w:noWrap w:val="0"/>
            <w:vAlign w:val="center"/>
          </w:tcPr>
          <w:p>
            <w:pPr>
              <w:autoSpaceDE/>
              <w:autoSpaceDN/>
              <w:adjustRightInd/>
              <w:spacing w:line="240" w:lineRule="atLeast"/>
              <w:ind w:firstLine="0" w:firstLineChars="0"/>
              <w:jc w:val="both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  <w:tc>
          <w:tcPr>
            <w:tcW w:w="2816" w:type="dxa"/>
            <w:noWrap w:val="0"/>
            <w:vAlign w:val="center"/>
          </w:tcPr>
          <w:p>
            <w:pPr>
              <w:autoSpaceDE/>
              <w:autoSpaceDN/>
              <w:adjustRightInd/>
              <w:spacing w:line="240" w:lineRule="atLeast"/>
              <w:ind w:firstLine="0" w:firstLineChars="0"/>
              <w:jc w:val="both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3" w:type="dxa"/>
            <w:noWrap w:val="0"/>
            <w:vAlign w:val="center"/>
          </w:tcPr>
          <w:p>
            <w:pPr>
              <w:autoSpaceDE/>
              <w:autoSpaceDN/>
              <w:adjustRightInd/>
              <w:spacing w:line="240" w:lineRule="atLeas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  <w:tc>
          <w:tcPr>
            <w:tcW w:w="2472" w:type="dxa"/>
            <w:noWrap w:val="0"/>
            <w:vAlign w:val="center"/>
          </w:tcPr>
          <w:p>
            <w:pPr>
              <w:autoSpaceDE/>
              <w:autoSpaceDN/>
              <w:adjustRightInd/>
              <w:spacing w:line="240" w:lineRule="atLeas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  <w:tc>
          <w:tcPr>
            <w:tcW w:w="1347" w:type="dxa"/>
            <w:noWrap w:val="0"/>
            <w:vAlign w:val="center"/>
          </w:tcPr>
          <w:p>
            <w:pPr>
              <w:autoSpaceDE/>
              <w:autoSpaceDN/>
              <w:adjustRightInd/>
              <w:spacing w:line="240" w:lineRule="atLeas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  <w:tc>
          <w:tcPr>
            <w:tcW w:w="2768" w:type="dxa"/>
            <w:noWrap w:val="0"/>
            <w:vAlign w:val="center"/>
          </w:tcPr>
          <w:p>
            <w:pPr>
              <w:autoSpaceDE/>
              <w:autoSpaceDN/>
              <w:adjustRightInd/>
              <w:spacing w:line="240" w:lineRule="atLeas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  <w:tc>
          <w:tcPr>
            <w:tcW w:w="3744" w:type="dxa"/>
            <w:noWrap w:val="0"/>
            <w:vAlign w:val="center"/>
          </w:tcPr>
          <w:p>
            <w:pPr>
              <w:autoSpaceDE/>
              <w:autoSpaceDN/>
              <w:adjustRightInd/>
              <w:spacing w:line="240" w:lineRule="atLeas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  <w:tc>
          <w:tcPr>
            <w:tcW w:w="2816" w:type="dxa"/>
            <w:noWrap w:val="0"/>
            <w:vAlign w:val="center"/>
          </w:tcPr>
          <w:p>
            <w:pPr>
              <w:autoSpaceDE/>
              <w:autoSpaceDN/>
              <w:adjustRightInd/>
              <w:spacing w:line="240" w:lineRule="atLeas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83" w:type="dxa"/>
            <w:noWrap w:val="0"/>
            <w:vAlign w:val="center"/>
          </w:tcPr>
          <w:p>
            <w:pPr>
              <w:autoSpaceDE/>
              <w:autoSpaceDN/>
              <w:adjustRightInd/>
              <w:spacing w:line="240" w:lineRule="atLeas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  <w:tc>
          <w:tcPr>
            <w:tcW w:w="2472" w:type="dxa"/>
            <w:noWrap w:val="0"/>
            <w:vAlign w:val="center"/>
          </w:tcPr>
          <w:p>
            <w:pPr>
              <w:autoSpaceDE/>
              <w:autoSpaceDN/>
              <w:adjustRightInd/>
              <w:spacing w:line="240" w:lineRule="atLeas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  <w:tc>
          <w:tcPr>
            <w:tcW w:w="1347" w:type="dxa"/>
            <w:noWrap w:val="0"/>
            <w:vAlign w:val="center"/>
          </w:tcPr>
          <w:p>
            <w:pPr>
              <w:autoSpaceDE/>
              <w:autoSpaceDN/>
              <w:adjustRightInd/>
              <w:spacing w:line="240" w:lineRule="atLeas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  <w:tc>
          <w:tcPr>
            <w:tcW w:w="2768" w:type="dxa"/>
            <w:noWrap w:val="0"/>
            <w:vAlign w:val="center"/>
          </w:tcPr>
          <w:p>
            <w:pPr>
              <w:autoSpaceDE/>
              <w:autoSpaceDN/>
              <w:adjustRightInd/>
              <w:spacing w:line="240" w:lineRule="atLeas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  <w:tc>
          <w:tcPr>
            <w:tcW w:w="3744" w:type="dxa"/>
            <w:noWrap w:val="0"/>
            <w:vAlign w:val="center"/>
          </w:tcPr>
          <w:p>
            <w:pPr>
              <w:autoSpaceDE/>
              <w:autoSpaceDN/>
              <w:adjustRightInd/>
              <w:spacing w:line="240" w:lineRule="atLeas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  <w:tc>
          <w:tcPr>
            <w:tcW w:w="2816" w:type="dxa"/>
            <w:noWrap w:val="0"/>
            <w:vAlign w:val="center"/>
          </w:tcPr>
          <w:p>
            <w:pPr>
              <w:autoSpaceDE/>
              <w:autoSpaceDN/>
              <w:adjustRightInd/>
              <w:spacing w:line="240" w:lineRule="atLeas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8257C5"/>
    <w:rsid w:val="21860C8D"/>
    <w:rsid w:val="543B6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character" w:styleId="5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2021-05-13T02:21:00Z</dcterms:created>
  <dc:creator>Administrator.PC-20201201FNWJ</dc:creator>
  <cp:lastModifiedBy>杜燕霞</cp:lastModifiedBy>
  <dcterms:modified xsi:type="dcterms:W3CDTF">2021-05-13T02:59:54Z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